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64" w:rsidRPr="00132964" w:rsidRDefault="00132964" w:rsidP="00132964">
      <w:pPr>
        <w:pStyle w:val="a4"/>
        <w:spacing w:before="64" w:line="242" w:lineRule="auto"/>
        <w:ind w:left="0"/>
        <w:jc w:val="center"/>
        <w:rPr>
          <w:b/>
          <w:w w:val="105"/>
        </w:rPr>
      </w:pPr>
      <w:r w:rsidRPr="00132964">
        <w:rPr>
          <w:b/>
          <w:w w:val="105"/>
        </w:rPr>
        <w:t>Аннотация к рабочей программе по ОДНКНР</w:t>
      </w:r>
    </w:p>
    <w:p w:rsidR="00132964" w:rsidRDefault="00132964" w:rsidP="00132964">
      <w:pPr>
        <w:pStyle w:val="a4"/>
        <w:spacing w:before="64" w:line="242" w:lineRule="auto"/>
        <w:ind w:left="0"/>
        <w:jc w:val="center"/>
        <w:rPr>
          <w:w w:val="105"/>
        </w:rPr>
      </w:pPr>
    </w:p>
    <w:p w:rsidR="00297302" w:rsidRDefault="00297302" w:rsidP="00297302">
      <w:pPr>
        <w:pStyle w:val="a4"/>
        <w:spacing w:before="64" w:line="242" w:lineRule="auto"/>
        <w:ind w:left="0"/>
        <w:jc w:val="both"/>
      </w:pPr>
      <w:r>
        <w:rPr>
          <w:w w:val="105"/>
        </w:rPr>
        <w:t xml:space="preserve">Программа по предметной области «Основы духовно-нравственной культуры народов России» (далее  —  ОДНКНР)  для 5- 6 классов образовательных организаций составлена в соответствии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297302" w:rsidRDefault="00297302" w:rsidP="00297302">
      <w:pPr>
        <w:pStyle w:val="a4"/>
        <w:spacing w:before="1" w:line="242" w:lineRule="auto"/>
        <w:ind w:left="0"/>
        <w:jc w:val="both"/>
      </w:pPr>
      <w:r>
        <w:rPr>
          <w:w w:val="105"/>
        </w:rPr>
        <w:t>- требованиями Федерального государственного образовательного стандарта основного общего образования (ФГОС ООО) (</w:t>
      </w:r>
      <w:proofErr w:type="gramStart"/>
      <w:r>
        <w:rPr>
          <w:w w:val="105"/>
        </w:rPr>
        <w:t>утверждён</w:t>
      </w:r>
      <w:proofErr w:type="gramEnd"/>
      <w:r>
        <w:rPr>
          <w:w w:val="105"/>
        </w:rPr>
        <w:t xml:space="preserve"> приказом Министерства просвещения Российской Федерации от 3 1мая 2021г. №287);</w:t>
      </w:r>
    </w:p>
    <w:p w:rsidR="00297302" w:rsidRDefault="00297302" w:rsidP="00297302">
      <w:pPr>
        <w:pStyle w:val="a4"/>
        <w:spacing w:before="1" w:line="242" w:lineRule="auto"/>
        <w:ind w:left="0"/>
        <w:jc w:val="both"/>
      </w:pPr>
      <w:r>
        <w:rPr>
          <w:w w:val="105"/>
        </w:rPr>
        <w:t xml:space="preserve">- требованиями к результатам освоения программы основного общего образования (личностным,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>, предметным);</w:t>
      </w:r>
    </w:p>
    <w:p w:rsidR="00297302" w:rsidRDefault="00297302" w:rsidP="00297302">
      <w:pPr>
        <w:pStyle w:val="Default"/>
        <w:ind w:firstLine="567"/>
        <w:jc w:val="both"/>
        <w:rPr>
          <w:w w:val="105"/>
        </w:rPr>
      </w:pPr>
      <w:r>
        <w:rPr>
          <w:w w:val="105"/>
        </w:rPr>
        <w:t xml:space="preserve">  - основными подходами к развитию и формированию универсальных учебных действий (УУД) для основного общего образования.</w:t>
      </w:r>
    </w:p>
    <w:p w:rsidR="00BB7ACD" w:rsidRDefault="00132964"/>
    <w:sectPr w:rsidR="00BB7ACD" w:rsidSect="0072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7302"/>
    <w:rsid w:val="00132964"/>
    <w:rsid w:val="001A0C3B"/>
    <w:rsid w:val="00222F75"/>
    <w:rsid w:val="00297302"/>
    <w:rsid w:val="0051020A"/>
    <w:rsid w:val="00542633"/>
    <w:rsid w:val="005C4281"/>
    <w:rsid w:val="00720797"/>
    <w:rsid w:val="0073055B"/>
    <w:rsid w:val="009B2B99"/>
    <w:rsid w:val="00C20ECC"/>
    <w:rsid w:val="00D2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281"/>
    <w:pPr>
      <w:ind w:left="720"/>
      <w:contextualSpacing/>
    </w:pPr>
  </w:style>
  <w:style w:type="paragraph" w:customStyle="1" w:styleId="Default">
    <w:name w:val="Default"/>
    <w:rsid w:val="00297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297302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973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2023-10-31T09:18:00Z</dcterms:created>
  <dcterms:modified xsi:type="dcterms:W3CDTF">2023-10-31T09:26:00Z</dcterms:modified>
</cp:coreProperties>
</file>